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81F" w:rsidRPr="00D8676A" w:rsidRDefault="0012681F" w:rsidP="0012681F">
      <w:pPr>
        <w:spacing w:line="500" w:lineRule="exact"/>
        <w:jc w:val="center"/>
        <w:rPr>
          <w:rFonts w:ascii="黑体" w:eastAsia="黑体" w:hAnsi="华文仿宋" w:hint="eastAsia"/>
          <w:b/>
          <w:bCs/>
          <w:sz w:val="44"/>
          <w:szCs w:val="44"/>
        </w:rPr>
      </w:pPr>
      <w:r w:rsidRPr="00D8676A">
        <w:rPr>
          <w:rFonts w:ascii="黑体" w:eastAsia="黑体" w:hAnsi="华文仿宋" w:hint="eastAsia"/>
          <w:b/>
          <w:bCs/>
          <w:sz w:val="44"/>
          <w:szCs w:val="44"/>
        </w:rPr>
        <w:t>新年献词</w:t>
      </w:r>
    </w:p>
    <w:p w:rsidR="0012681F" w:rsidRPr="00064DE5" w:rsidRDefault="0012681F" w:rsidP="0012681F">
      <w:pPr>
        <w:spacing w:line="500" w:lineRule="exact"/>
        <w:jc w:val="center"/>
        <w:rPr>
          <w:rFonts w:ascii="华文仿宋" w:eastAsia="华文仿宋" w:hAnsi="华文仿宋" w:hint="eastAsia"/>
          <w:sz w:val="28"/>
          <w:szCs w:val="28"/>
        </w:rPr>
      </w:pPr>
      <w:r w:rsidRPr="00064DE5">
        <w:rPr>
          <w:rFonts w:ascii="华文仿宋" w:eastAsia="华文仿宋" w:hAnsi="华文仿宋" w:hint="eastAsia"/>
          <w:bCs/>
          <w:sz w:val="28"/>
          <w:szCs w:val="28"/>
        </w:rPr>
        <w:t>创新发展</w:t>
      </w:r>
      <w:r>
        <w:rPr>
          <w:rFonts w:ascii="华文仿宋" w:eastAsia="华文仿宋" w:hAnsi="华文仿宋" w:hint="eastAsia"/>
          <w:bCs/>
          <w:sz w:val="28"/>
          <w:szCs w:val="28"/>
        </w:rPr>
        <w:t xml:space="preserve">  </w:t>
      </w:r>
      <w:r w:rsidRPr="00064DE5">
        <w:rPr>
          <w:rFonts w:ascii="华文仿宋" w:eastAsia="华文仿宋" w:hAnsi="华文仿宋" w:hint="eastAsia"/>
          <w:bCs/>
          <w:sz w:val="28"/>
          <w:szCs w:val="28"/>
        </w:rPr>
        <w:t>扬帆起航</w:t>
      </w:r>
    </w:p>
    <w:p w:rsidR="0012681F" w:rsidRPr="00064DE5" w:rsidRDefault="0012681F" w:rsidP="0012681F">
      <w:pPr>
        <w:spacing w:line="500" w:lineRule="exact"/>
        <w:rPr>
          <w:rFonts w:ascii="华文仿宋" w:eastAsia="华文仿宋" w:hAnsi="华文仿宋" w:hint="eastAsia"/>
          <w:sz w:val="28"/>
          <w:szCs w:val="28"/>
        </w:rPr>
      </w:pPr>
    </w:p>
    <w:p w:rsidR="0012681F" w:rsidRPr="00064DE5" w:rsidRDefault="0012681F" w:rsidP="0012681F">
      <w:pPr>
        <w:tabs>
          <w:tab w:val="left" w:pos="1725"/>
        </w:tabs>
        <w:spacing w:line="500" w:lineRule="exact"/>
        <w:jc w:val="center"/>
        <w:rPr>
          <w:rFonts w:ascii="华文仿宋" w:eastAsia="华文仿宋" w:hAnsi="华文仿宋" w:hint="eastAsia"/>
          <w:color w:val="2C2C2C"/>
          <w:sz w:val="28"/>
          <w:szCs w:val="28"/>
        </w:rPr>
      </w:pPr>
      <w:r w:rsidRPr="00064DE5">
        <w:rPr>
          <w:rFonts w:ascii="华文仿宋" w:eastAsia="华文仿宋" w:hAnsi="华文仿宋" w:hint="eastAsia"/>
          <w:color w:val="2C2C2C"/>
          <w:sz w:val="28"/>
          <w:szCs w:val="28"/>
        </w:rPr>
        <w:t>中国拍卖行业协会副会长、四川省拍卖行业协会名誉会长贾壮苗</w:t>
      </w:r>
    </w:p>
    <w:p w:rsidR="0012681F" w:rsidRPr="00064DE5" w:rsidRDefault="0012681F" w:rsidP="0012681F">
      <w:pPr>
        <w:tabs>
          <w:tab w:val="left" w:pos="1725"/>
        </w:tabs>
        <w:spacing w:line="500" w:lineRule="exact"/>
        <w:jc w:val="center"/>
        <w:rPr>
          <w:rFonts w:ascii="华文仿宋" w:eastAsia="华文仿宋" w:hAnsi="华文仿宋" w:hint="eastAsia"/>
          <w:color w:val="2C2C2C"/>
          <w:sz w:val="28"/>
          <w:szCs w:val="28"/>
        </w:rPr>
      </w:pPr>
    </w:p>
    <w:p w:rsidR="0012681F" w:rsidRPr="00064DE5" w:rsidRDefault="0012681F" w:rsidP="0012681F">
      <w:pPr>
        <w:tabs>
          <w:tab w:val="left" w:pos="1725"/>
        </w:tabs>
        <w:spacing w:line="500" w:lineRule="exact"/>
        <w:ind w:firstLineChars="202" w:firstLine="566"/>
        <w:rPr>
          <w:rFonts w:ascii="华文仿宋" w:eastAsia="华文仿宋" w:hAnsi="华文仿宋" w:hint="eastAsia"/>
          <w:color w:val="2C2C2C"/>
          <w:sz w:val="28"/>
          <w:szCs w:val="28"/>
        </w:rPr>
      </w:pPr>
      <w:r w:rsidRPr="00064DE5">
        <w:rPr>
          <w:rFonts w:ascii="华文仿宋" w:eastAsia="华文仿宋" w:hAnsi="华文仿宋" w:hint="eastAsia"/>
          <w:color w:val="2C2C2C"/>
          <w:sz w:val="28"/>
          <w:szCs w:val="28"/>
        </w:rPr>
        <w:t>岁月更迭，辞旧迎新。值此2012年新年到来的美好时刻，我谨代表四川省商务厅、四川省拍卖行业协会向一直以来给予四川拍卖业发展大力支持的商务部、中国拍卖行业协会、政府有关部门、人民法院、各省区（市）拍卖行业协会和新闻媒体表示衷心的感谢！向全省拍卖同仁致以亲切的问候和新春的祝福！</w:t>
      </w:r>
    </w:p>
    <w:p w:rsidR="0012681F" w:rsidRPr="00064DE5" w:rsidRDefault="0012681F" w:rsidP="0012681F">
      <w:pPr>
        <w:tabs>
          <w:tab w:val="left" w:pos="1725"/>
        </w:tabs>
        <w:spacing w:line="500" w:lineRule="exact"/>
        <w:ind w:firstLineChars="202" w:firstLine="566"/>
        <w:rPr>
          <w:rFonts w:ascii="华文仿宋" w:eastAsia="华文仿宋" w:hAnsi="华文仿宋" w:hint="eastAsia"/>
          <w:color w:val="2C2C2C"/>
          <w:sz w:val="28"/>
          <w:szCs w:val="28"/>
        </w:rPr>
      </w:pPr>
      <w:r w:rsidRPr="00064DE5">
        <w:rPr>
          <w:rFonts w:ascii="华文仿宋" w:eastAsia="华文仿宋" w:hAnsi="华文仿宋" w:hint="eastAsia"/>
          <w:color w:val="2C2C2C"/>
          <w:sz w:val="28"/>
          <w:szCs w:val="28"/>
        </w:rPr>
        <w:t>回首刚刚辞别的2011年，面对复杂严峻的行业经济形势，面对不利行业发展的政策制约。我省全体拍卖人敢于正视已然既成并且逆转可能性不大的市场环境，风雨同舟，共克时艰，戮力进取，着力创新拍卖经营模式，积极开展面向社会各界的主题宣传活动，扩大社会影响力，重塑行业形象，努力规范行业经营，骨干企业积极抢占新兴领域的制高点，全省拍卖业经营继续保持了较好的发展态势。</w:t>
      </w:r>
    </w:p>
    <w:p w:rsidR="0012681F" w:rsidRPr="00064DE5" w:rsidRDefault="0012681F" w:rsidP="0012681F">
      <w:pPr>
        <w:tabs>
          <w:tab w:val="left" w:pos="1725"/>
        </w:tabs>
        <w:spacing w:line="500" w:lineRule="exact"/>
        <w:ind w:firstLineChars="202" w:firstLine="566"/>
        <w:rPr>
          <w:rFonts w:ascii="华文仿宋" w:eastAsia="华文仿宋" w:hAnsi="华文仿宋" w:hint="eastAsia"/>
          <w:color w:val="2C2C2C"/>
          <w:sz w:val="28"/>
          <w:szCs w:val="28"/>
        </w:rPr>
      </w:pPr>
      <w:r w:rsidRPr="00064DE5">
        <w:rPr>
          <w:rFonts w:ascii="华文仿宋" w:eastAsia="华文仿宋" w:hAnsi="华文仿宋" w:hint="eastAsia"/>
          <w:color w:val="2C2C2C"/>
          <w:sz w:val="28"/>
          <w:szCs w:val="28"/>
        </w:rPr>
        <w:t>2012年是“十二五”发展承前启后的关键一年，也是我们行业开辟崭新发展航程的关键一年，全体同仁要冷静审视，科学梳理，要清醒地认识到，我们行业的发展还在路上，科学技术在拍卖的应用刻不容缓；要增强历史使命感和工作紧迫感；要以科学发展观为指导，自觉深入开展行业自律，树立诚信形象；要更加注重行业创新发展，锐意进取，奋发图强；要周密细致地做好应对风险和挑战的准备，增强自身抗风险能力和竞争实力，努力实现行业和社会经济和谐发展的健康局面。</w:t>
      </w:r>
    </w:p>
    <w:p w:rsidR="0012681F" w:rsidRPr="00064DE5" w:rsidRDefault="0012681F" w:rsidP="0012681F">
      <w:pPr>
        <w:tabs>
          <w:tab w:val="left" w:pos="1725"/>
        </w:tabs>
        <w:spacing w:line="500" w:lineRule="exact"/>
        <w:ind w:firstLineChars="202" w:firstLine="566"/>
        <w:rPr>
          <w:rFonts w:ascii="华文仿宋" w:eastAsia="华文仿宋" w:hAnsi="华文仿宋" w:hint="eastAsia"/>
          <w:color w:val="2C2C2C"/>
          <w:sz w:val="28"/>
          <w:szCs w:val="28"/>
        </w:rPr>
      </w:pPr>
      <w:r w:rsidRPr="00064DE5">
        <w:rPr>
          <w:rFonts w:ascii="华文仿宋" w:eastAsia="华文仿宋" w:hAnsi="华文仿宋" w:hint="eastAsia"/>
          <w:color w:val="2C2C2C"/>
          <w:sz w:val="28"/>
          <w:szCs w:val="28"/>
        </w:rPr>
        <w:t>展望新的一年，我们有理由相信，我们行业同仁只要戮力同心，同舟共济，积极创新发展，我们拍卖业一定能正视和克服前进道路的各种困难和风险，共同为推动四川拍卖业持续发展繁荣</w:t>
      </w:r>
      <w:r>
        <w:rPr>
          <w:rFonts w:ascii="华文仿宋" w:eastAsia="华文仿宋" w:hAnsi="华文仿宋" w:hint="eastAsia"/>
          <w:color w:val="2C2C2C"/>
          <w:sz w:val="28"/>
          <w:szCs w:val="28"/>
        </w:rPr>
        <w:t>做出</w:t>
      </w:r>
      <w:r w:rsidRPr="00064DE5">
        <w:rPr>
          <w:rFonts w:ascii="华文仿宋" w:eastAsia="华文仿宋" w:hAnsi="华文仿宋" w:hint="eastAsia"/>
          <w:color w:val="2C2C2C"/>
          <w:sz w:val="28"/>
          <w:szCs w:val="28"/>
        </w:rPr>
        <w:t>更大的贡献。</w:t>
      </w:r>
    </w:p>
    <w:p w:rsidR="0012681F" w:rsidRDefault="0012681F" w:rsidP="0012681F">
      <w:pPr>
        <w:tabs>
          <w:tab w:val="left" w:pos="1725"/>
        </w:tabs>
        <w:spacing w:line="500" w:lineRule="exact"/>
        <w:ind w:firstLineChars="202" w:firstLine="566"/>
        <w:rPr>
          <w:rFonts w:ascii="华文仿宋" w:eastAsia="华文仿宋" w:hAnsi="华文仿宋" w:hint="eastAsia"/>
          <w:color w:val="2C2C2C"/>
          <w:sz w:val="28"/>
          <w:szCs w:val="28"/>
        </w:rPr>
      </w:pPr>
      <w:r w:rsidRPr="00064DE5">
        <w:rPr>
          <w:rFonts w:ascii="华文仿宋" w:eastAsia="华文仿宋" w:hAnsi="华文仿宋" w:hint="eastAsia"/>
          <w:color w:val="2C2C2C"/>
          <w:sz w:val="28"/>
          <w:szCs w:val="28"/>
        </w:rPr>
        <w:t>最后，衷心祝福大家新年快乐、身体健康、阖家幸福！</w:t>
      </w:r>
    </w:p>
    <w:p w:rsidR="0012681F" w:rsidRPr="00064DE5" w:rsidRDefault="0012681F" w:rsidP="0012681F">
      <w:pPr>
        <w:tabs>
          <w:tab w:val="left" w:pos="1725"/>
        </w:tabs>
        <w:spacing w:line="700" w:lineRule="exact"/>
        <w:ind w:firstLineChars="202" w:firstLine="566"/>
        <w:rPr>
          <w:rFonts w:ascii="华文仿宋" w:eastAsia="华文仿宋" w:hAnsi="华文仿宋" w:hint="eastAsia"/>
          <w:color w:val="2C2C2C"/>
          <w:sz w:val="28"/>
          <w:szCs w:val="28"/>
        </w:rPr>
      </w:pPr>
    </w:p>
    <w:p w:rsidR="0012681F" w:rsidRPr="00F16CDE" w:rsidRDefault="0012681F" w:rsidP="0012681F">
      <w:pPr>
        <w:spacing w:line="500" w:lineRule="exact"/>
        <w:jc w:val="center"/>
        <w:rPr>
          <w:rFonts w:ascii="黑体" w:eastAsia="黑体" w:hAnsi="华文仿宋" w:hint="eastAsia"/>
          <w:b/>
          <w:bCs/>
          <w:sz w:val="44"/>
          <w:szCs w:val="44"/>
        </w:rPr>
      </w:pPr>
      <w:r w:rsidRPr="00F16CDE">
        <w:rPr>
          <w:rFonts w:ascii="黑体" w:eastAsia="黑体" w:hAnsi="华文仿宋" w:hint="eastAsia"/>
          <w:b/>
          <w:bCs/>
          <w:sz w:val="44"/>
          <w:szCs w:val="44"/>
        </w:rPr>
        <w:lastRenderedPageBreak/>
        <w:t>新年贺词</w:t>
      </w:r>
    </w:p>
    <w:p w:rsidR="0012681F" w:rsidRPr="00064DE5" w:rsidRDefault="0012681F" w:rsidP="0012681F">
      <w:pPr>
        <w:spacing w:line="500" w:lineRule="exact"/>
        <w:jc w:val="center"/>
        <w:rPr>
          <w:rFonts w:ascii="华文仿宋" w:eastAsia="华文仿宋" w:hAnsi="华文仿宋" w:hint="eastAsia"/>
          <w:sz w:val="28"/>
          <w:szCs w:val="28"/>
        </w:rPr>
      </w:pPr>
      <w:r w:rsidRPr="00064DE5">
        <w:rPr>
          <w:rFonts w:ascii="华文仿宋" w:eastAsia="华文仿宋" w:hAnsi="华文仿宋" w:hint="eastAsia"/>
          <w:bCs/>
          <w:sz w:val="28"/>
          <w:szCs w:val="28"/>
        </w:rPr>
        <w:t>戮力同心</w:t>
      </w:r>
      <w:r>
        <w:rPr>
          <w:rFonts w:ascii="华文仿宋" w:eastAsia="华文仿宋" w:hAnsi="华文仿宋" w:hint="eastAsia"/>
          <w:bCs/>
          <w:sz w:val="28"/>
          <w:szCs w:val="28"/>
        </w:rPr>
        <w:t xml:space="preserve">  </w:t>
      </w:r>
      <w:r w:rsidRPr="00064DE5">
        <w:rPr>
          <w:rFonts w:ascii="华文仿宋" w:eastAsia="华文仿宋" w:hAnsi="华文仿宋" w:hint="eastAsia"/>
          <w:bCs/>
          <w:sz w:val="28"/>
          <w:szCs w:val="28"/>
        </w:rPr>
        <w:t>创新发展</w:t>
      </w:r>
    </w:p>
    <w:p w:rsidR="0012681F" w:rsidRPr="00F16CDE" w:rsidRDefault="0012681F" w:rsidP="0012681F">
      <w:pPr>
        <w:spacing w:line="500" w:lineRule="exact"/>
        <w:rPr>
          <w:rFonts w:ascii="华文仿宋" w:eastAsia="华文仿宋" w:hAnsi="华文仿宋" w:hint="eastAsia"/>
          <w:sz w:val="28"/>
          <w:szCs w:val="28"/>
        </w:rPr>
      </w:pPr>
    </w:p>
    <w:p w:rsidR="0012681F" w:rsidRPr="00064DE5" w:rsidRDefault="0012681F" w:rsidP="0012681F">
      <w:pPr>
        <w:tabs>
          <w:tab w:val="left" w:pos="1725"/>
        </w:tabs>
        <w:spacing w:line="500" w:lineRule="exact"/>
        <w:jc w:val="center"/>
        <w:rPr>
          <w:rFonts w:ascii="华文仿宋" w:eastAsia="华文仿宋" w:hAnsi="华文仿宋" w:hint="eastAsia"/>
          <w:color w:val="2C2C2C"/>
          <w:sz w:val="28"/>
          <w:szCs w:val="28"/>
        </w:rPr>
      </w:pPr>
      <w:r w:rsidRPr="00064DE5">
        <w:rPr>
          <w:rFonts w:ascii="华文仿宋" w:eastAsia="华文仿宋" w:hAnsi="华文仿宋" w:hint="eastAsia"/>
          <w:color w:val="2C2C2C"/>
          <w:sz w:val="28"/>
          <w:szCs w:val="28"/>
        </w:rPr>
        <w:t>四川省拍卖行业协会副会长  王建云</w:t>
      </w:r>
    </w:p>
    <w:p w:rsidR="0012681F" w:rsidRPr="00064DE5" w:rsidRDefault="0012681F" w:rsidP="0012681F">
      <w:pPr>
        <w:tabs>
          <w:tab w:val="left" w:pos="1725"/>
        </w:tabs>
        <w:spacing w:line="500" w:lineRule="exact"/>
        <w:jc w:val="center"/>
        <w:rPr>
          <w:rFonts w:ascii="华文仿宋" w:eastAsia="华文仿宋" w:hAnsi="华文仿宋" w:hint="eastAsia"/>
          <w:color w:val="2C2C2C"/>
          <w:sz w:val="28"/>
          <w:szCs w:val="28"/>
        </w:rPr>
      </w:pPr>
    </w:p>
    <w:p w:rsidR="0012681F" w:rsidRPr="00064DE5" w:rsidRDefault="0012681F" w:rsidP="0012681F">
      <w:pPr>
        <w:widowControl/>
        <w:snapToGrid w:val="0"/>
        <w:spacing w:line="520" w:lineRule="exact"/>
        <w:ind w:firstLineChars="202" w:firstLine="566"/>
        <w:jc w:val="left"/>
        <w:rPr>
          <w:rFonts w:ascii="华文仿宋" w:eastAsia="华文仿宋" w:hAnsi="华文仿宋" w:hint="eastAsia"/>
          <w:color w:val="2C2C2C"/>
          <w:sz w:val="28"/>
          <w:szCs w:val="28"/>
        </w:rPr>
      </w:pPr>
      <w:r w:rsidRPr="00064DE5">
        <w:rPr>
          <w:rFonts w:ascii="华文仿宋" w:eastAsia="华文仿宋" w:hAnsi="华文仿宋" w:hint="eastAsia"/>
          <w:color w:val="2C2C2C"/>
          <w:sz w:val="28"/>
          <w:szCs w:val="28"/>
        </w:rPr>
        <w:t>伴随新年钟声的敲响，我们告别了2011年，迎来了崭新的2012年，值此时刻，我谨代表四川省拍卖行业协会向一如既往关心和支持四川拍卖业发展的政府有关部门、人民法院、金融机构、中国拍卖行业协会，各省区（市）拍卖行业协会和社会各界朋友表示衷心的感谢！向全省拍卖同仁致以美好的祝福！</w:t>
      </w:r>
    </w:p>
    <w:p w:rsidR="0012681F" w:rsidRPr="00064DE5" w:rsidRDefault="0012681F" w:rsidP="0012681F">
      <w:pPr>
        <w:widowControl/>
        <w:snapToGrid w:val="0"/>
        <w:spacing w:line="520" w:lineRule="exact"/>
        <w:ind w:firstLineChars="202" w:firstLine="566"/>
        <w:jc w:val="left"/>
        <w:rPr>
          <w:rFonts w:ascii="华文仿宋" w:eastAsia="华文仿宋" w:hAnsi="华文仿宋" w:hint="eastAsia"/>
          <w:color w:val="2C2C2C"/>
          <w:sz w:val="28"/>
          <w:szCs w:val="28"/>
        </w:rPr>
      </w:pPr>
      <w:r w:rsidRPr="00064DE5">
        <w:rPr>
          <w:rFonts w:ascii="华文仿宋" w:eastAsia="华文仿宋" w:hAnsi="华文仿宋" w:hint="eastAsia"/>
          <w:color w:val="2C2C2C"/>
          <w:sz w:val="28"/>
          <w:szCs w:val="28"/>
        </w:rPr>
        <w:t>回望刚刚辞别的2011年，我们行业虽身处复杂严峻的社会经济环境，但是，在省商务厅、省高院、省工商局等有关政府部门持续得当的监管支持和中国拍卖行业协会的有力指导下，我省拍卖同仁风雨同舟、戮力进取，创新拍卖方式，积极开拓新领域，自觉规范自身经营行为，自觉维护行业形象，积极抢抓各种机遇，全省行业经营呈现出持续发展的良好态势。</w:t>
      </w:r>
    </w:p>
    <w:p w:rsidR="0012681F" w:rsidRPr="00064DE5" w:rsidRDefault="0012681F" w:rsidP="0012681F">
      <w:pPr>
        <w:widowControl/>
        <w:snapToGrid w:val="0"/>
        <w:spacing w:line="520" w:lineRule="exact"/>
        <w:ind w:firstLineChars="202" w:firstLine="566"/>
        <w:jc w:val="left"/>
        <w:rPr>
          <w:rFonts w:ascii="华文仿宋" w:eastAsia="华文仿宋" w:hAnsi="华文仿宋" w:hint="eastAsia"/>
          <w:color w:val="2C2C2C"/>
          <w:sz w:val="28"/>
          <w:szCs w:val="28"/>
        </w:rPr>
      </w:pPr>
      <w:r w:rsidRPr="00064DE5">
        <w:rPr>
          <w:rFonts w:ascii="华文仿宋" w:eastAsia="华文仿宋" w:hAnsi="华文仿宋" w:hint="eastAsia"/>
          <w:color w:val="2C2C2C"/>
          <w:sz w:val="28"/>
          <w:szCs w:val="28"/>
        </w:rPr>
        <w:t>展望新的一年，全体行业同仁要更加着力维护行业来之不易的稳定和谐，自觉规范自身经营行为，戮力同心，风雨同舟；我们协会要更加着力地维护行业稳定机制，百倍努力地完成实现理事会通过的具有行业标志性、引导性的大事。同时，及时了解并解决行业的突出问题、突发问题、关键问题。</w:t>
      </w:r>
    </w:p>
    <w:p w:rsidR="0012681F" w:rsidRPr="00064DE5" w:rsidRDefault="0012681F" w:rsidP="0012681F">
      <w:pPr>
        <w:widowControl/>
        <w:snapToGrid w:val="0"/>
        <w:spacing w:line="520" w:lineRule="exact"/>
        <w:ind w:firstLineChars="202" w:firstLine="566"/>
        <w:jc w:val="left"/>
        <w:rPr>
          <w:rFonts w:ascii="华文仿宋" w:eastAsia="华文仿宋" w:hAnsi="华文仿宋" w:hint="eastAsia"/>
          <w:color w:val="2C2C2C"/>
          <w:sz w:val="28"/>
          <w:szCs w:val="28"/>
        </w:rPr>
      </w:pPr>
      <w:r w:rsidRPr="00064DE5">
        <w:rPr>
          <w:rFonts w:ascii="华文仿宋" w:eastAsia="华文仿宋" w:hAnsi="华文仿宋" w:hint="eastAsia"/>
          <w:color w:val="2C2C2C"/>
          <w:sz w:val="28"/>
          <w:szCs w:val="28"/>
        </w:rPr>
        <w:t>展望新的一年，我们有理由相信，协会和会员共同努力，必将创造一个各尽共责、各展其能，各得其所，团结发展，和谐有序的崭新行业新局面。与此相随，我们也要保持高度的忧患意识，要积极增强历史使命感和责任感，始终保持与时俱进的品格，牢牢树立创新发展、抢先发展，领先发展这个不朽的理念，共同创造和续写四川拍卖业美好的明天。</w:t>
      </w:r>
    </w:p>
    <w:p w:rsidR="0012681F" w:rsidRPr="00064DE5" w:rsidRDefault="0012681F" w:rsidP="0012681F">
      <w:pPr>
        <w:widowControl/>
        <w:snapToGrid w:val="0"/>
        <w:spacing w:line="520" w:lineRule="exact"/>
        <w:ind w:firstLineChars="202" w:firstLine="566"/>
        <w:jc w:val="left"/>
        <w:rPr>
          <w:rFonts w:ascii="华文仿宋" w:eastAsia="华文仿宋" w:hAnsi="华文仿宋" w:hint="eastAsia"/>
          <w:color w:val="2C2C2C"/>
          <w:sz w:val="28"/>
          <w:szCs w:val="28"/>
        </w:rPr>
      </w:pPr>
      <w:r w:rsidRPr="00064DE5">
        <w:rPr>
          <w:rFonts w:ascii="华文仿宋" w:eastAsia="华文仿宋" w:hAnsi="华文仿宋" w:hint="eastAsia"/>
          <w:color w:val="2C2C2C"/>
          <w:sz w:val="28"/>
          <w:szCs w:val="28"/>
        </w:rPr>
        <w:t>最后，衷心祝福大家新年快乐、阖家幸福、事业进步！</w:t>
      </w:r>
    </w:p>
    <w:p w:rsidR="0012681F" w:rsidRDefault="0012681F" w:rsidP="0012681F">
      <w:pPr>
        <w:widowControl/>
        <w:snapToGrid w:val="0"/>
        <w:spacing w:line="700" w:lineRule="exact"/>
        <w:jc w:val="center"/>
        <w:rPr>
          <w:rFonts w:ascii="华文仿宋" w:eastAsia="华文仿宋" w:hAnsi="华文仿宋" w:hint="eastAsia"/>
          <w:sz w:val="28"/>
          <w:szCs w:val="28"/>
        </w:rPr>
      </w:pPr>
    </w:p>
    <w:p w:rsidR="00841A88" w:rsidRPr="0012681F" w:rsidRDefault="00841A88"/>
    <w:sectPr w:rsidR="00841A88" w:rsidRPr="0012681F" w:rsidSect="0012681F">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BFF" w:rsidRDefault="00867BFF" w:rsidP="0012681F">
      <w:r>
        <w:separator/>
      </w:r>
    </w:p>
  </w:endnote>
  <w:endnote w:type="continuationSeparator" w:id="0">
    <w:p w:rsidR="00867BFF" w:rsidRDefault="00867BFF" w:rsidP="001268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BFF" w:rsidRDefault="00867BFF" w:rsidP="0012681F">
      <w:r>
        <w:separator/>
      </w:r>
    </w:p>
  </w:footnote>
  <w:footnote w:type="continuationSeparator" w:id="0">
    <w:p w:rsidR="00867BFF" w:rsidRDefault="00867BFF" w:rsidP="001268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681F"/>
    <w:rsid w:val="0012681F"/>
    <w:rsid w:val="00841A88"/>
    <w:rsid w:val="00867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8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68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2681F"/>
    <w:rPr>
      <w:sz w:val="18"/>
      <w:szCs w:val="18"/>
    </w:rPr>
  </w:style>
  <w:style w:type="paragraph" w:styleId="a4">
    <w:name w:val="footer"/>
    <w:basedOn w:val="a"/>
    <w:link w:val="Char0"/>
    <w:uiPriority w:val="99"/>
    <w:semiHidden/>
    <w:unhideWhenUsed/>
    <w:rsid w:val="001268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2681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1142</Characters>
  <Application>Microsoft Office Word</Application>
  <DocSecurity>0</DocSecurity>
  <Lines>9</Lines>
  <Paragraphs>2</Paragraphs>
  <ScaleCrop>false</ScaleCrop>
  <Company>微软中国</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2012-02-13T10:57:00Z</dcterms:created>
  <dcterms:modified xsi:type="dcterms:W3CDTF">2012-02-13T10:58:00Z</dcterms:modified>
</cp:coreProperties>
</file>