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7F" w:rsidRPr="00182A86" w:rsidRDefault="00B82A7F" w:rsidP="00182A86">
      <w:pPr>
        <w:jc w:val="center"/>
        <w:rPr>
          <w:b/>
          <w:sz w:val="36"/>
          <w:szCs w:val="36"/>
        </w:rPr>
      </w:pPr>
      <w:r w:rsidRPr="00182A86">
        <w:rPr>
          <w:rFonts w:eastAsia="MS Mincho"/>
          <w:b/>
          <w:sz w:val="36"/>
          <w:szCs w:val="36"/>
        </w:rPr>
        <w:t>2018</w:t>
      </w:r>
      <w:r w:rsidRPr="00182A86">
        <w:rPr>
          <w:rFonts w:hint="eastAsia"/>
          <w:b/>
          <w:sz w:val="36"/>
          <w:szCs w:val="36"/>
        </w:rPr>
        <w:t>四川省拍卖行</w:t>
      </w:r>
      <w:proofErr w:type="gramStart"/>
      <w:r w:rsidRPr="00182A86">
        <w:rPr>
          <w:rFonts w:hint="eastAsia"/>
          <w:b/>
          <w:sz w:val="36"/>
          <w:szCs w:val="36"/>
        </w:rPr>
        <w:t>业经济</w:t>
      </w:r>
      <w:proofErr w:type="gramEnd"/>
      <w:r w:rsidRPr="00182A86">
        <w:rPr>
          <w:rFonts w:hint="eastAsia"/>
          <w:b/>
          <w:sz w:val="36"/>
          <w:szCs w:val="36"/>
        </w:rPr>
        <w:t>建设基础采集表</w:t>
      </w:r>
    </w:p>
    <w:p w:rsidR="00B82A7F" w:rsidRPr="00D77DC9" w:rsidRDefault="00B82A7F">
      <w:pPr>
        <w:rPr>
          <w:sz w:val="10"/>
          <w:szCs w:val="10"/>
        </w:rPr>
      </w:pPr>
    </w:p>
    <w:p w:rsidR="00B82A7F" w:rsidRDefault="00B82A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企业名称：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填报人：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填报时间：</w:t>
      </w:r>
    </w:p>
    <w:tbl>
      <w:tblPr>
        <w:tblW w:w="1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772"/>
        <w:gridCol w:w="779"/>
        <w:gridCol w:w="779"/>
        <w:gridCol w:w="778"/>
        <w:gridCol w:w="777"/>
        <w:gridCol w:w="777"/>
        <w:gridCol w:w="777"/>
        <w:gridCol w:w="777"/>
        <w:gridCol w:w="777"/>
        <w:gridCol w:w="846"/>
        <w:gridCol w:w="776"/>
        <w:gridCol w:w="846"/>
        <w:gridCol w:w="846"/>
        <w:gridCol w:w="778"/>
        <w:gridCol w:w="841"/>
        <w:gridCol w:w="778"/>
        <w:gridCol w:w="842"/>
        <w:gridCol w:w="769"/>
        <w:gridCol w:w="769"/>
      </w:tblGrid>
      <w:tr w:rsidR="00B82A7F" w:rsidRPr="006A3B6D" w:rsidTr="00154CB2">
        <w:trPr>
          <w:trHeight w:val="726"/>
          <w:jc w:val="center"/>
        </w:trPr>
        <w:tc>
          <w:tcPr>
            <w:tcW w:w="1544" w:type="dxa"/>
            <w:gridSpan w:val="2"/>
            <w:vMerge w:val="restart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企业</w:t>
            </w:r>
          </w:p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总人数</w:t>
            </w:r>
          </w:p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（人）</w:t>
            </w:r>
          </w:p>
        </w:tc>
        <w:tc>
          <w:tcPr>
            <w:tcW w:w="1558" w:type="dxa"/>
            <w:gridSpan w:val="2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学历情况</w:t>
            </w:r>
          </w:p>
        </w:tc>
        <w:tc>
          <w:tcPr>
            <w:tcW w:w="2334" w:type="dxa"/>
            <w:gridSpan w:val="3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职称情况</w:t>
            </w:r>
          </w:p>
        </w:tc>
        <w:tc>
          <w:tcPr>
            <w:tcW w:w="2334" w:type="dxa"/>
            <w:gridSpan w:val="3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619" w:type="dxa"/>
            <w:gridSpan w:val="2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党的基层</w:t>
            </w:r>
          </w:p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建设情况</w:t>
            </w:r>
          </w:p>
        </w:tc>
        <w:tc>
          <w:tcPr>
            <w:tcW w:w="1685" w:type="dxa"/>
            <w:gridSpan w:val="2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志愿服务情况</w:t>
            </w:r>
          </w:p>
        </w:tc>
        <w:tc>
          <w:tcPr>
            <w:tcW w:w="3242" w:type="dxa"/>
            <w:gridSpan w:val="4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扶贫情况</w:t>
            </w:r>
          </w:p>
        </w:tc>
        <w:tc>
          <w:tcPr>
            <w:tcW w:w="770" w:type="dxa"/>
            <w:vMerge w:val="restart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损赠</w:t>
            </w:r>
            <w:r w:rsidRPr="006A3B6D">
              <w:rPr>
                <w:rFonts w:ascii="宋体" w:hAnsi="宋体"/>
                <w:sz w:val="18"/>
                <w:szCs w:val="18"/>
              </w:rPr>
              <w:t>(</w:t>
            </w:r>
            <w:r w:rsidRPr="006A3B6D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6A3B6D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70" w:type="dxa"/>
            <w:vMerge w:val="restart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企业总资产</w:t>
            </w:r>
          </w:p>
        </w:tc>
      </w:tr>
      <w:tr w:rsidR="00154CB2" w:rsidRPr="006A3B6D" w:rsidTr="00154CB2">
        <w:trPr>
          <w:trHeight w:val="917"/>
          <w:jc w:val="center"/>
        </w:trPr>
        <w:tc>
          <w:tcPr>
            <w:tcW w:w="1544" w:type="dxa"/>
            <w:gridSpan w:val="2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职业学校</w:t>
            </w:r>
          </w:p>
        </w:tc>
        <w:tc>
          <w:tcPr>
            <w:tcW w:w="779" w:type="dxa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普通学校</w:t>
            </w:r>
          </w:p>
        </w:tc>
        <w:tc>
          <w:tcPr>
            <w:tcW w:w="778" w:type="dxa"/>
            <w:vMerge w:val="restart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778" w:type="dxa"/>
            <w:vMerge w:val="restart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中级</w:t>
            </w:r>
          </w:p>
        </w:tc>
        <w:tc>
          <w:tcPr>
            <w:tcW w:w="778" w:type="dxa"/>
            <w:vMerge w:val="restart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高级</w:t>
            </w:r>
          </w:p>
        </w:tc>
        <w:tc>
          <w:tcPr>
            <w:tcW w:w="778" w:type="dxa"/>
            <w:vMerge w:val="restart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一级</w:t>
            </w:r>
          </w:p>
        </w:tc>
        <w:tc>
          <w:tcPr>
            <w:tcW w:w="778" w:type="dxa"/>
            <w:vMerge w:val="restart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二级</w:t>
            </w:r>
          </w:p>
        </w:tc>
        <w:tc>
          <w:tcPr>
            <w:tcW w:w="778" w:type="dxa"/>
            <w:vMerge w:val="restart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三级</w:t>
            </w:r>
          </w:p>
        </w:tc>
        <w:tc>
          <w:tcPr>
            <w:tcW w:w="842" w:type="dxa"/>
            <w:vMerge w:val="restart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企业</w:t>
            </w:r>
          </w:p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党员（人）</w:t>
            </w:r>
          </w:p>
        </w:tc>
        <w:tc>
          <w:tcPr>
            <w:tcW w:w="777" w:type="dxa"/>
            <w:vMerge w:val="restart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组织关系在企业或其他组织机构</w:t>
            </w:r>
          </w:p>
        </w:tc>
        <w:tc>
          <w:tcPr>
            <w:tcW w:w="842" w:type="dxa"/>
            <w:vMerge w:val="restart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成立志愿队伍（支）</w:t>
            </w:r>
          </w:p>
        </w:tc>
        <w:tc>
          <w:tcPr>
            <w:tcW w:w="842" w:type="dxa"/>
            <w:vMerge w:val="restart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志愿者数量（人）</w:t>
            </w:r>
          </w:p>
        </w:tc>
        <w:tc>
          <w:tcPr>
            <w:tcW w:w="1621" w:type="dxa"/>
            <w:gridSpan w:val="2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志愿扶贫</w:t>
            </w:r>
          </w:p>
        </w:tc>
        <w:tc>
          <w:tcPr>
            <w:tcW w:w="1621" w:type="dxa"/>
            <w:gridSpan w:val="2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其他扶贫</w:t>
            </w:r>
          </w:p>
        </w:tc>
        <w:tc>
          <w:tcPr>
            <w:tcW w:w="770" w:type="dxa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0" w:type="dxa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</w:tr>
      <w:tr w:rsidR="00154CB2" w:rsidRPr="006A3B6D" w:rsidTr="00154CB2">
        <w:trPr>
          <w:trHeight w:val="1230"/>
          <w:jc w:val="center"/>
        </w:trPr>
        <w:tc>
          <w:tcPr>
            <w:tcW w:w="1544" w:type="dxa"/>
            <w:gridSpan w:val="2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大专以下</w:t>
            </w:r>
          </w:p>
        </w:tc>
        <w:tc>
          <w:tcPr>
            <w:tcW w:w="779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大专以上</w:t>
            </w:r>
          </w:p>
        </w:tc>
        <w:tc>
          <w:tcPr>
            <w:tcW w:w="778" w:type="dxa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8" w:type="dxa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8" w:type="dxa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8" w:type="dxa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8" w:type="dxa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8" w:type="dxa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直接投入</w:t>
            </w:r>
            <w:r w:rsidRPr="006A3B6D">
              <w:rPr>
                <w:rFonts w:ascii="宋体" w:hAnsi="宋体"/>
                <w:sz w:val="18"/>
                <w:szCs w:val="18"/>
              </w:rPr>
              <w:t>(</w:t>
            </w:r>
            <w:r w:rsidRPr="006A3B6D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6A3B6D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842" w:type="dxa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实施</w:t>
            </w:r>
          </w:p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项目</w:t>
            </w:r>
            <w:r w:rsidRPr="006A3B6D">
              <w:rPr>
                <w:rFonts w:ascii="宋体" w:hAnsi="宋体"/>
                <w:sz w:val="18"/>
                <w:szCs w:val="18"/>
              </w:rPr>
              <w:t>(</w:t>
            </w:r>
            <w:proofErr w:type="gramStart"/>
            <w:r w:rsidRPr="006A3B6D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 w:rsidRPr="006A3B6D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79" w:type="dxa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直接投入</w:t>
            </w:r>
            <w:r w:rsidRPr="006A3B6D">
              <w:rPr>
                <w:rFonts w:ascii="宋体" w:hAnsi="宋体"/>
                <w:sz w:val="18"/>
                <w:szCs w:val="18"/>
              </w:rPr>
              <w:t>(</w:t>
            </w:r>
            <w:r w:rsidRPr="006A3B6D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6A3B6D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842" w:type="dxa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实施</w:t>
            </w:r>
          </w:p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项目</w:t>
            </w:r>
            <w:r w:rsidRPr="006A3B6D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Pr="006A3B6D"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 w:rsidRPr="006A3B6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70" w:type="dxa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0" w:type="dxa"/>
            <w:vMerge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</w:tr>
      <w:tr w:rsidR="00154CB2" w:rsidRPr="006A3B6D" w:rsidTr="00154CB2">
        <w:trPr>
          <w:trHeight w:val="697"/>
          <w:jc w:val="center"/>
        </w:trPr>
        <w:tc>
          <w:tcPr>
            <w:tcW w:w="1544" w:type="dxa"/>
            <w:gridSpan w:val="2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合计（人）</w:t>
            </w:r>
          </w:p>
        </w:tc>
        <w:tc>
          <w:tcPr>
            <w:tcW w:w="779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</w:tr>
      <w:tr w:rsidR="00154CB2" w:rsidRPr="006A3B6D" w:rsidTr="00154CB2">
        <w:trPr>
          <w:trHeight w:val="691"/>
          <w:jc w:val="center"/>
        </w:trPr>
        <w:tc>
          <w:tcPr>
            <w:tcW w:w="772" w:type="dxa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72" w:type="dxa"/>
            <w:vAlign w:val="center"/>
          </w:tcPr>
          <w:p w:rsidR="00B82A7F" w:rsidRPr="006A3B6D" w:rsidRDefault="00B82A7F" w:rsidP="006A3B6D"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79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B82A7F" w:rsidRPr="006A3B6D" w:rsidRDefault="00B82A7F" w:rsidP="006A3B6D">
            <w:pPr>
              <w:spacing w:line="240" w:lineRule="auto"/>
              <w:rPr>
                <w:rFonts w:ascii="宋体"/>
                <w:szCs w:val="21"/>
              </w:rPr>
            </w:pPr>
          </w:p>
        </w:tc>
      </w:tr>
      <w:tr w:rsidR="00B82A7F" w:rsidRPr="006A3B6D" w:rsidTr="00154CB2">
        <w:trPr>
          <w:trHeight w:val="3751"/>
          <w:jc w:val="center"/>
        </w:trPr>
        <w:tc>
          <w:tcPr>
            <w:tcW w:w="15855" w:type="dxa"/>
            <w:gridSpan w:val="20"/>
            <w:vAlign w:val="center"/>
          </w:tcPr>
          <w:p w:rsidR="00B82A7F" w:rsidRPr="006A3B6D" w:rsidRDefault="00B82A7F" w:rsidP="006A3B6D">
            <w:pPr>
              <w:spacing w:line="360" w:lineRule="exact"/>
              <w:rPr>
                <w:rFonts w:ascii="宋体"/>
                <w:szCs w:val="21"/>
              </w:rPr>
            </w:pPr>
            <w:r w:rsidRPr="006A3B6D">
              <w:rPr>
                <w:rFonts w:ascii="宋体" w:hAnsi="宋体" w:hint="eastAsia"/>
                <w:szCs w:val="21"/>
              </w:rPr>
              <w:t>填表说明：</w:t>
            </w:r>
            <w:r w:rsidRPr="006A3B6D">
              <w:rPr>
                <w:rFonts w:ascii="宋体" w:hAnsi="宋体"/>
                <w:szCs w:val="21"/>
              </w:rPr>
              <w:t>1</w:t>
            </w:r>
            <w:r w:rsidRPr="006A3B6D">
              <w:rPr>
                <w:rFonts w:ascii="宋体" w:hAnsi="宋体" w:hint="eastAsia"/>
                <w:szCs w:val="21"/>
              </w:rPr>
              <w:t>、本表由企业填写</w:t>
            </w:r>
            <w:r w:rsidR="000C15F6">
              <w:rPr>
                <w:rFonts w:ascii="宋体" w:hAnsi="宋体" w:hint="eastAsia"/>
                <w:szCs w:val="21"/>
              </w:rPr>
              <w:t>；</w:t>
            </w:r>
            <w:r w:rsidR="000C15F6" w:rsidRPr="000C15F6">
              <w:rPr>
                <w:rFonts w:ascii="宋体" w:hAnsi="宋体" w:hint="eastAsia"/>
                <w:szCs w:val="21"/>
              </w:rPr>
              <w:t>企业注册资本：</w:t>
            </w:r>
            <w:r w:rsidR="000C15F6" w:rsidRPr="00061D68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061D68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bookmarkStart w:id="0" w:name="_GoBack"/>
            <w:bookmarkEnd w:id="0"/>
            <w:r w:rsidR="000C15F6" w:rsidRPr="00061D68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0C15F6" w:rsidRPr="000C15F6">
              <w:rPr>
                <w:rFonts w:ascii="宋体" w:hAnsi="宋体" w:hint="eastAsia"/>
                <w:szCs w:val="21"/>
              </w:rPr>
              <w:t>万元。</w:t>
            </w:r>
          </w:p>
          <w:p w:rsidR="00B82A7F" w:rsidRPr="006A3B6D" w:rsidRDefault="00B82A7F" w:rsidP="006A3B6D">
            <w:pPr>
              <w:spacing w:line="360" w:lineRule="exact"/>
              <w:rPr>
                <w:rFonts w:ascii="宋体"/>
                <w:szCs w:val="21"/>
              </w:rPr>
            </w:pPr>
            <w:r w:rsidRPr="006A3B6D">
              <w:rPr>
                <w:rFonts w:ascii="宋体" w:hAnsi="宋体"/>
                <w:szCs w:val="21"/>
              </w:rPr>
              <w:t xml:space="preserve">          2</w:t>
            </w:r>
            <w:r w:rsidRPr="006A3B6D">
              <w:rPr>
                <w:rFonts w:ascii="宋体" w:hAnsi="宋体" w:hint="eastAsia"/>
                <w:szCs w:val="21"/>
              </w:rPr>
              <w:t>、统计时间：</w:t>
            </w:r>
            <w:r w:rsidRPr="006A3B6D">
              <w:rPr>
                <w:rFonts w:ascii="宋体" w:hAnsi="宋体"/>
                <w:szCs w:val="21"/>
              </w:rPr>
              <w:t>2018</w:t>
            </w:r>
            <w:r w:rsidRPr="006A3B6D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度；</w:t>
            </w:r>
          </w:p>
          <w:p w:rsidR="00B82A7F" w:rsidRPr="006A3B6D" w:rsidRDefault="00B82A7F" w:rsidP="006A3B6D">
            <w:pPr>
              <w:spacing w:line="360" w:lineRule="exact"/>
              <w:rPr>
                <w:rFonts w:ascii="宋体"/>
                <w:szCs w:val="21"/>
              </w:rPr>
            </w:pPr>
            <w:r w:rsidRPr="006A3B6D">
              <w:rPr>
                <w:rFonts w:ascii="宋体" w:hAnsi="宋体"/>
                <w:szCs w:val="21"/>
              </w:rPr>
              <w:t xml:space="preserve">          3</w:t>
            </w:r>
            <w:r w:rsidRPr="006A3B6D">
              <w:rPr>
                <w:rFonts w:ascii="宋体" w:hAnsi="宋体" w:hint="eastAsia"/>
                <w:szCs w:val="21"/>
              </w:rPr>
              <w:t>、企业人数为</w:t>
            </w:r>
            <w:r w:rsidRPr="006A3B6D">
              <w:rPr>
                <w:rFonts w:ascii="宋体" w:hAnsi="宋体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年全体人员（不包括临时用人工）；</w:t>
            </w:r>
          </w:p>
          <w:p w:rsidR="00B82A7F" w:rsidRPr="006A3B6D" w:rsidRDefault="00B82A7F" w:rsidP="006A3B6D">
            <w:pPr>
              <w:spacing w:line="360" w:lineRule="exact"/>
              <w:rPr>
                <w:rFonts w:ascii="宋体"/>
                <w:szCs w:val="21"/>
              </w:rPr>
            </w:pPr>
            <w:r w:rsidRPr="006A3B6D">
              <w:rPr>
                <w:rFonts w:ascii="宋体" w:hAnsi="宋体"/>
                <w:szCs w:val="21"/>
              </w:rPr>
              <w:t xml:space="preserve">          4</w:t>
            </w:r>
            <w:r w:rsidRPr="006A3B6D">
              <w:rPr>
                <w:rFonts w:ascii="宋体" w:hAnsi="宋体" w:hint="eastAsia"/>
                <w:szCs w:val="21"/>
              </w:rPr>
              <w:t>、职称情况：</w:t>
            </w:r>
            <w:r w:rsidRPr="006A3B6D">
              <w:rPr>
                <w:rFonts w:ascii="宋体" w:hAnsi="宋体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年企业拥有专业人员（律师、会计师、评估师等），填报“中级”；</w:t>
            </w:r>
          </w:p>
          <w:p w:rsidR="00B82A7F" w:rsidRPr="006A3B6D" w:rsidRDefault="00B82A7F" w:rsidP="006A3B6D">
            <w:pPr>
              <w:spacing w:line="360" w:lineRule="exact"/>
              <w:rPr>
                <w:rFonts w:ascii="宋体"/>
                <w:szCs w:val="21"/>
              </w:rPr>
            </w:pPr>
            <w:r w:rsidRPr="006A3B6D">
              <w:rPr>
                <w:rFonts w:ascii="宋体" w:hAnsi="宋体"/>
                <w:szCs w:val="21"/>
              </w:rPr>
              <w:t xml:space="preserve">          5</w:t>
            </w:r>
            <w:r w:rsidRPr="006A3B6D">
              <w:rPr>
                <w:rFonts w:ascii="宋体" w:hAnsi="宋体" w:hint="eastAsia"/>
                <w:szCs w:val="21"/>
              </w:rPr>
              <w:t>、职业资格：</w:t>
            </w:r>
            <w:r w:rsidRPr="006A3B6D">
              <w:rPr>
                <w:rFonts w:ascii="宋体" w:hAnsi="宋体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年注册在企业的拍卖师，填报“三级”；</w:t>
            </w:r>
          </w:p>
          <w:p w:rsidR="00B82A7F" w:rsidRPr="006A3B6D" w:rsidRDefault="00B82A7F" w:rsidP="006A3B6D">
            <w:pPr>
              <w:spacing w:line="360" w:lineRule="exact"/>
              <w:rPr>
                <w:rFonts w:ascii="宋体"/>
                <w:szCs w:val="21"/>
              </w:rPr>
            </w:pPr>
            <w:r w:rsidRPr="006A3B6D">
              <w:rPr>
                <w:rFonts w:ascii="宋体" w:hAnsi="宋体"/>
                <w:szCs w:val="21"/>
              </w:rPr>
              <w:t xml:space="preserve">          6</w:t>
            </w:r>
            <w:r w:rsidRPr="006A3B6D">
              <w:rPr>
                <w:rFonts w:ascii="宋体" w:hAnsi="宋体" w:hint="eastAsia"/>
                <w:szCs w:val="21"/>
              </w:rPr>
              <w:t>、志愿服务情况：</w:t>
            </w:r>
            <w:r w:rsidRPr="006A3B6D">
              <w:rPr>
                <w:rFonts w:ascii="宋体" w:hAnsi="宋体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年企业组织的志愿服务队情况，按实际情况填报；</w:t>
            </w:r>
          </w:p>
          <w:p w:rsidR="00B82A7F" w:rsidRPr="006A3B6D" w:rsidRDefault="00B82A7F" w:rsidP="006A3B6D">
            <w:pPr>
              <w:spacing w:line="360" w:lineRule="exact"/>
              <w:rPr>
                <w:rFonts w:ascii="宋体"/>
                <w:szCs w:val="21"/>
              </w:rPr>
            </w:pPr>
            <w:r w:rsidRPr="006A3B6D">
              <w:rPr>
                <w:rFonts w:ascii="宋体" w:hAnsi="宋体"/>
                <w:szCs w:val="21"/>
              </w:rPr>
              <w:t xml:space="preserve">          7</w:t>
            </w:r>
            <w:r w:rsidRPr="006A3B6D">
              <w:rPr>
                <w:rFonts w:ascii="宋体" w:hAnsi="宋体" w:hint="eastAsia"/>
                <w:szCs w:val="21"/>
              </w:rPr>
              <w:t>、扶贫情况：</w:t>
            </w:r>
            <w:r w:rsidRPr="006A3B6D">
              <w:rPr>
                <w:rFonts w:ascii="宋体" w:hAnsi="宋体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年企业扶贫情况，按实际情况</w:t>
            </w:r>
            <w:r w:rsidRPr="006A3B6D">
              <w:rPr>
                <w:rFonts w:ascii="宋体" w:hAnsi="宋体" w:hint="eastAsia"/>
                <w:szCs w:val="21"/>
              </w:rPr>
              <w:t>填</w:t>
            </w:r>
            <w:r>
              <w:rPr>
                <w:rFonts w:ascii="宋体" w:hAnsi="宋体" w:hint="eastAsia"/>
                <w:szCs w:val="21"/>
              </w:rPr>
              <w:t>报；</w:t>
            </w:r>
          </w:p>
          <w:p w:rsidR="00B82A7F" w:rsidRPr="006A3B6D" w:rsidRDefault="00B82A7F" w:rsidP="006A3B6D">
            <w:pPr>
              <w:spacing w:line="360" w:lineRule="exact"/>
              <w:rPr>
                <w:rFonts w:ascii="宋体"/>
                <w:szCs w:val="21"/>
              </w:rPr>
            </w:pPr>
            <w:r w:rsidRPr="006A3B6D">
              <w:rPr>
                <w:rFonts w:ascii="宋体" w:hAnsi="宋体"/>
                <w:szCs w:val="21"/>
              </w:rPr>
              <w:t xml:space="preserve">          8</w:t>
            </w:r>
            <w:r w:rsidRPr="006A3B6D">
              <w:rPr>
                <w:rFonts w:ascii="宋体" w:hAnsi="宋体" w:hint="eastAsia"/>
                <w:szCs w:val="21"/>
              </w:rPr>
              <w:t>、捐赠：</w:t>
            </w:r>
            <w:r w:rsidRPr="006A3B6D">
              <w:rPr>
                <w:rFonts w:ascii="宋体" w:hAnsi="宋体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年企业向慈善组织等机构的捐赠情况，按实际情况填报；</w:t>
            </w:r>
          </w:p>
          <w:p w:rsidR="00B82A7F" w:rsidRDefault="00B82A7F" w:rsidP="006A3B6D">
            <w:pPr>
              <w:spacing w:line="360" w:lineRule="exact"/>
              <w:rPr>
                <w:rFonts w:ascii="宋体"/>
                <w:szCs w:val="21"/>
              </w:rPr>
            </w:pPr>
            <w:r w:rsidRPr="006A3B6D">
              <w:rPr>
                <w:rFonts w:ascii="宋体" w:hAnsi="宋体"/>
                <w:szCs w:val="21"/>
              </w:rPr>
              <w:t xml:space="preserve">          9</w:t>
            </w:r>
            <w:r w:rsidRPr="006A3B6D">
              <w:rPr>
                <w:rFonts w:ascii="宋体" w:hAnsi="宋体" w:hint="eastAsia"/>
                <w:szCs w:val="21"/>
              </w:rPr>
              <w:t>、企业总资产：按</w:t>
            </w:r>
            <w:r w:rsidRPr="006A3B6D">
              <w:rPr>
                <w:rFonts w:ascii="宋体" w:hAnsi="宋体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年末</w:t>
            </w:r>
            <w:r w:rsidRPr="006A3B6D">
              <w:rPr>
                <w:rFonts w:ascii="宋体" w:hAnsi="宋体" w:hint="eastAsia"/>
                <w:szCs w:val="21"/>
              </w:rPr>
              <w:t>企业年度财务报表中资产负债表中</w:t>
            </w:r>
            <w:r>
              <w:rPr>
                <w:rFonts w:ascii="宋体" w:hAnsi="宋体" w:hint="eastAsia"/>
                <w:szCs w:val="21"/>
              </w:rPr>
              <w:t>的总资产金额填报；</w:t>
            </w:r>
          </w:p>
          <w:p w:rsidR="00B82A7F" w:rsidRPr="006A3B6D" w:rsidRDefault="00B82A7F" w:rsidP="006A3B6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10</w:t>
            </w:r>
            <w:r w:rsidRPr="006A3B6D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年度企业主要经济指标：⑴年成交额：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（万元）；⑵收入：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（万元）；⑶上缴利税：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（万元）。</w:t>
            </w:r>
          </w:p>
        </w:tc>
      </w:tr>
    </w:tbl>
    <w:p w:rsidR="00B82A7F" w:rsidRPr="00683A29" w:rsidRDefault="00B82A7F" w:rsidP="007C5890"/>
    <w:sectPr w:rsidR="00B82A7F" w:rsidRPr="00683A29" w:rsidSect="00207BB4">
      <w:pgSz w:w="16838" w:h="11906" w:orient="landscape" w:code="9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B5" w:rsidRDefault="007544B5" w:rsidP="00154CB2">
      <w:pPr>
        <w:spacing w:line="240" w:lineRule="auto"/>
      </w:pPr>
      <w:r>
        <w:separator/>
      </w:r>
    </w:p>
  </w:endnote>
  <w:endnote w:type="continuationSeparator" w:id="0">
    <w:p w:rsidR="007544B5" w:rsidRDefault="007544B5" w:rsidP="00154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B5" w:rsidRDefault="007544B5" w:rsidP="00154CB2">
      <w:pPr>
        <w:spacing w:line="240" w:lineRule="auto"/>
      </w:pPr>
      <w:r>
        <w:separator/>
      </w:r>
    </w:p>
  </w:footnote>
  <w:footnote w:type="continuationSeparator" w:id="0">
    <w:p w:rsidR="007544B5" w:rsidRDefault="007544B5" w:rsidP="00154C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B06"/>
    <w:rsid w:val="0000757F"/>
    <w:rsid w:val="00013C7F"/>
    <w:rsid w:val="00061D68"/>
    <w:rsid w:val="00081DFC"/>
    <w:rsid w:val="000B5299"/>
    <w:rsid w:val="000B5E7B"/>
    <w:rsid w:val="000C15F6"/>
    <w:rsid w:val="000C3694"/>
    <w:rsid w:val="000D0F3B"/>
    <w:rsid w:val="000D6478"/>
    <w:rsid w:val="00127CC6"/>
    <w:rsid w:val="00154CB2"/>
    <w:rsid w:val="00155D1E"/>
    <w:rsid w:val="00160BB6"/>
    <w:rsid w:val="001749B2"/>
    <w:rsid w:val="00175219"/>
    <w:rsid w:val="00182A86"/>
    <w:rsid w:val="00196985"/>
    <w:rsid w:val="001C1B57"/>
    <w:rsid w:val="001F2B9C"/>
    <w:rsid w:val="00207BB4"/>
    <w:rsid w:val="00263A2A"/>
    <w:rsid w:val="002C21A1"/>
    <w:rsid w:val="002C7B06"/>
    <w:rsid w:val="00305B84"/>
    <w:rsid w:val="003135AA"/>
    <w:rsid w:val="0031632C"/>
    <w:rsid w:val="00330E1C"/>
    <w:rsid w:val="003762B1"/>
    <w:rsid w:val="003F54E1"/>
    <w:rsid w:val="00400BF3"/>
    <w:rsid w:val="00402E1F"/>
    <w:rsid w:val="0041036D"/>
    <w:rsid w:val="00445233"/>
    <w:rsid w:val="004735EB"/>
    <w:rsid w:val="00481E42"/>
    <w:rsid w:val="004C7A37"/>
    <w:rsid w:val="004D537C"/>
    <w:rsid w:val="004F16BC"/>
    <w:rsid w:val="005061C3"/>
    <w:rsid w:val="00521CCA"/>
    <w:rsid w:val="00593F56"/>
    <w:rsid w:val="006243AC"/>
    <w:rsid w:val="00631A27"/>
    <w:rsid w:val="00632956"/>
    <w:rsid w:val="006348D0"/>
    <w:rsid w:val="00647096"/>
    <w:rsid w:val="00664E23"/>
    <w:rsid w:val="00671422"/>
    <w:rsid w:val="00671A5D"/>
    <w:rsid w:val="00683A29"/>
    <w:rsid w:val="006A3B6D"/>
    <w:rsid w:val="006A776B"/>
    <w:rsid w:val="006B60F1"/>
    <w:rsid w:val="006C37C2"/>
    <w:rsid w:val="006E0E15"/>
    <w:rsid w:val="006E1404"/>
    <w:rsid w:val="007008E1"/>
    <w:rsid w:val="00733815"/>
    <w:rsid w:val="007544B5"/>
    <w:rsid w:val="00771D34"/>
    <w:rsid w:val="007C2669"/>
    <w:rsid w:val="007C5890"/>
    <w:rsid w:val="007F1DE8"/>
    <w:rsid w:val="00800E51"/>
    <w:rsid w:val="00867075"/>
    <w:rsid w:val="008B03EE"/>
    <w:rsid w:val="008B6EE7"/>
    <w:rsid w:val="008F61F6"/>
    <w:rsid w:val="008F7EB2"/>
    <w:rsid w:val="00940E74"/>
    <w:rsid w:val="0096668B"/>
    <w:rsid w:val="00A35EC6"/>
    <w:rsid w:val="00A90644"/>
    <w:rsid w:val="00A94294"/>
    <w:rsid w:val="00A969FC"/>
    <w:rsid w:val="00AC503E"/>
    <w:rsid w:val="00AF508A"/>
    <w:rsid w:val="00B10E43"/>
    <w:rsid w:val="00B33E74"/>
    <w:rsid w:val="00B50B78"/>
    <w:rsid w:val="00B57830"/>
    <w:rsid w:val="00B75FEA"/>
    <w:rsid w:val="00B82249"/>
    <w:rsid w:val="00B82A7F"/>
    <w:rsid w:val="00BF03B4"/>
    <w:rsid w:val="00BF3F72"/>
    <w:rsid w:val="00C25E1F"/>
    <w:rsid w:val="00C84BA6"/>
    <w:rsid w:val="00C91742"/>
    <w:rsid w:val="00D25103"/>
    <w:rsid w:val="00D77DC9"/>
    <w:rsid w:val="00D84872"/>
    <w:rsid w:val="00DC7E21"/>
    <w:rsid w:val="00DD04DC"/>
    <w:rsid w:val="00DF59C1"/>
    <w:rsid w:val="00E03A76"/>
    <w:rsid w:val="00E3234C"/>
    <w:rsid w:val="00E43AE5"/>
    <w:rsid w:val="00E54F9D"/>
    <w:rsid w:val="00E66BF0"/>
    <w:rsid w:val="00E87E35"/>
    <w:rsid w:val="00EB60EB"/>
    <w:rsid w:val="00ED1490"/>
    <w:rsid w:val="00EF2B39"/>
    <w:rsid w:val="00F2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6D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3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4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154C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4CB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54C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118</Words>
  <Characters>677</Characters>
  <Application>Microsoft Office Word</Application>
  <DocSecurity>0</DocSecurity>
  <Lines>5</Lines>
  <Paragraphs>1</Paragraphs>
  <ScaleCrop>false</ScaleCrop>
  <Company>china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93</cp:revision>
  <dcterms:created xsi:type="dcterms:W3CDTF">2019-06-04T09:36:00Z</dcterms:created>
  <dcterms:modified xsi:type="dcterms:W3CDTF">2019-06-05T05:32:00Z</dcterms:modified>
</cp:coreProperties>
</file>